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18" w:rsidRDefault="000F3C18" w:rsidP="000F3C1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0F3C18" w:rsidRDefault="000F3C18" w:rsidP="000F3C1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до  наказу </w:t>
      </w:r>
      <w:r w:rsidRPr="00A07E4C">
        <w:rPr>
          <w:sz w:val="28"/>
          <w:szCs w:val="28"/>
        </w:rPr>
        <w:t xml:space="preserve">від 20 серпня 2025 року </w:t>
      </w:r>
    </w:p>
    <w:p w:rsidR="000F3C18" w:rsidRPr="00A07E4C" w:rsidRDefault="000F3C18" w:rsidP="000F3C18">
      <w:pPr>
        <w:ind w:left="4956"/>
        <w:rPr>
          <w:sz w:val="28"/>
          <w:szCs w:val="28"/>
        </w:rPr>
      </w:pPr>
      <w:r w:rsidRPr="00A07E4C">
        <w:rPr>
          <w:sz w:val="28"/>
          <w:szCs w:val="28"/>
        </w:rPr>
        <w:t>№ 21</w:t>
      </w:r>
    </w:p>
    <w:p w:rsidR="000F3C18" w:rsidRPr="00776F37" w:rsidRDefault="000F3C18" w:rsidP="000F3C18">
      <w:pPr>
        <w:ind w:left="4956"/>
        <w:rPr>
          <w:b/>
          <w:sz w:val="18"/>
          <w:szCs w:val="28"/>
        </w:rPr>
      </w:pPr>
    </w:p>
    <w:p w:rsidR="000F3C18" w:rsidRPr="000F3C18" w:rsidRDefault="000F3C18" w:rsidP="000F3C18">
      <w:pPr>
        <w:jc w:val="center"/>
        <w:rPr>
          <w:b/>
          <w:sz w:val="24"/>
          <w:szCs w:val="24"/>
        </w:rPr>
      </w:pPr>
      <w:r w:rsidRPr="000F3C18">
        <w:rPr>
          <w:b/>
          <w:sz w:val="24"/>
          <w:szCs w:val="24"/>
        </w:rPr>
        <w:t>СТРУКТУРА</w:t>
      </w:r>
    </w:p>
    <w:p w:rsidR="000F3C18" w:rsidRPr="000F3C18" w:rsidRDefault="000F3C18" w:rsidP="000F3C18">
      <w:pPr>
        <w:jc w:val="center"/>
        <w:rPr>
          <w:b/>
          <w:sz w:val="24"/>
          <w:szCs w:val="24"/>
        </w:rPr>
      </w:pPr>
      <w:r w:rsidRPr="000F3C18">
        <w:rPr>
          <w:b/>
          <w:sz w:val="24"/>
          <w:szCs w:val="24"/>
        </w:rPr>
        <w:t xml:space="preserve">управління соціального захисту населення </w:t>
      </w:r>
    </w:p>
    <w:p w:rsidR="000F3C18" w:rsidRPr="000F3C18" w:rsidRDefault="000F3C18" w:rsidP="000F3C18">
      <w:pPr>
        <w:jc w:val="center"/>
        <w:rPr>
          <w:b/>
          <w:sz w:val="24"/>
          <w:szCs w:val="24"/>
        </w:rPr>
      </w:pPr>
      <w:r w:rsidRPr="000F3C18">
        <w:rPr>
          <w:b/>
          <w:sz w:val="24"/>
          <w:szCs w:val="24"/>
        </w:rPr>
        <w:t xml:space="preserve">Чернігівської районної державної адміністрації </w:t>
      </w:r>
    </w:p>
    <w:p w:rsidR="000F3C18" w:rsidRPr="000F3C18" w:rsidRDefault="000F3C18" w:rsidP="000F3C18">
      <w:pPr>
        <w:jc w:val="center"/>
        <w:rPr>
          <w:b/>
          <w:sz w:val="24"/>
          <w:szCs w:val="24"/>
        </w:rPr>
      </w:pPr>
      <w:r w:rsidRPr="000F3C18">
        <w:rPr>
          <w:b/>
          <w:sz w:val="24"/>
          <w:szCs w:val="24"/>
        </w:rPr>
        <w:t xml:space="preserve">Чернігівської області </w:t>
      </w:r>
    </w:p>
    <w:p w:rsidR="000F3C18" w:rsidRPr="004E1ACA" w:rsidRDefault="000F3C18" w:rsidP="000F3C18">
      <w:pPr>
        <w:jc w:val="center"/>
        <w:rPr>
          <w:sz w:val="16"/>
          <w:szCs w:val="16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6"/>
        <w:gridCol w:w="6424"/>
        <w:gridCol w:w="2230"/>
      </w:tblGrid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№</w:t>
            </w:r>
          </w:p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п/п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Назва структурного підрозділу та посад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Кількість штатних посад</w:t>
            </w:r>
          </w:p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Начальник управління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Головний спеціаліст програмного забезпечення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right"/>
              <w:rPr>
                <w:b/>
                <w:i/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Разом: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2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54" w:type="dxa"/>
            <w:gridSpan w:val="2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Фінансово-господарський відділ</w:t>
            </w:r>
          </w:p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3.1.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Начальник відділу – головний бухгалтер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3.2.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Головний спеціаліст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2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3.3.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3.4.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right"/>
              <w:rPr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Разом: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5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Відділ по роботі з персоналом та юридичного забезпечення</w:t>
            </w:r>
          </w:p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4.1.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Заступник начальника управління - начальник відділу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4.2.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Головний спеціаліст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3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right"/>
              <w:rPr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Разом: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4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Сектор обслуговування громадян та діловодства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5.1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Завідувач сектору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5.2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Головний спеціаліст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right"/>
              <w:rPr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Разом: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2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 xml:space="preserve">Відділ соціальної підтримки пільгових категорій громадян та осіб з інвалідністю 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6.1.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Начальник відділу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6.2.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Заступник начальника відділу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tabs>
                <w:tab w:val="left" w:pos="175"/>
              </w:tabs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6.3.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Головний спеціаліст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9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right"/>
              <w:rPr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Разом: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11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Відділ по роботі з внутрішньо переміщеними особами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7.1.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Начальник відділу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7.2.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Головний спеціаліст</w:t>
            </w:r>
          </w:p>
          <w:p w:rsidR="000F3C18" w:rsidRPr="000F3C18" w:rsidRDefault="000F3C18" w:rsidP="005D38C2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5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</w:p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</w:p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right"/>
              <w:rPr>
                <w:b/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Разом:</w:t>
            </w:r>
          </w:p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 xml:space="preserve">Відділ підтримки сім’ї та координації надання соціальних послуг  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6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8.1.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Начальник відділу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1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8.2.</w:t>
            </w: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Головний спеціаліст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  <w:r w:rsidRPr="000F3C18">
              <w:rPr>
                <w:sz w:val="24"/>
                <w:szCs w:val="24"/>
              </w:rPr>
              <w:t>4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86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4" w:type="dxa"/>
            <w:shd w:val="clear" w:color="auto" w:fill="FFFFFF"/>
          </w:tcPr>
          <w:p w:rsidR="000F3C18" w:rsidRPr="000F3C18" w:rsidRDefault="000F3C18" w:rsidP="005D38C2">
            <w:pPr>
              <w:jc w:val="right"/>
              <w:rPr>
                <w:b/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Разом:</w:t>
            </w:r>
          </w:p>
        </w:tc>
        <w:tc>
          <w:tcPr>
            <w:tcW w:w="2230" w:type="dxa"/>
            <w:shd w:val="clear" w:color="auto" w:fill="FFFFFF"/>
          </w:tcPr>
          <w:p w:rsidR="000F3C18" w:rsidRPr="000F3C18" w:rsidRDefault="000F3C18" w:rsidP="005D38C2">
            <w:pPr>
              <w:jc w:val="center"/>
              <w:rPr>
                <w:b/>
                <w:sz w:val="24"/>
                <w:szCs w:val="24"/>
              </w:rPr>
            </w:pPr>
            <w:r w:rsidRPr="000F3C18">
              <w:rPr>
                <w:b/>
                <w:sz w:val="24"/>
                <w:szCs w:val="24"/>
              </w:rPr>
              <w:t>5</w:t>
            </w:r>
          </w:p>
        </w:tc>
      </w:tr>
      <w:tr w:rsidR="000F3C18" w:rsidRPr="000F3C18" w:rsidTr="005D38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6" w:type="dxa"/>
          </w:tcPr>
          <w:p w:rsidR="000F3C18" w:rsidRPr="000F3C18" w:rsidRDefault="000F3C18" w:rsidP="005D38C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424" w:type="dxa"/>
          </w:tcPr>
          <w:p w:rsidR="000F3C18" w:rsidRPr="000F3C18" w:rsidRDefault="000F3C18" w:rsidP="005D38C2">
            <w:pPr>
              <w:jc w:val="right"/>
              <w:rPr>
                <w:b/>
                <w:i/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Усього за посадовими окладами:</w:t>
            </w:r>
          </w:p>
        </w:tc>
        <w:tc>
          <w:tcPr>
            <w:tcW w:w="2230" w:type="dxa"/>
          </w:tcPr>
          <w:p w:rsidR="000F3C18" w:rsidRPr="000F3C18" w:rsidRDefault="000F3C18" w:rsidP="005D38C2">
            <w:pPr>
              <w:jc w:val="right"/>
              <w:rPr>
                <w:b/>
                <w:i/>
                <w:sz w:val="24"/>
                <w:szCs w:val="24"/>
              </w:rPr>
            </w:pPr>
            <w:r w:rsidRPr="000F3C18">
              <w:rPr>
                <w:b/>
                <w:i/>
                <w:sz w:val="24"/>
                <w:szCs w:val="24"/>
              </w:rPr>
              <w:t>35</w:t>
            </w:r>
          </w:p>
        </w:tc>
      </w:tr>
    </w:tbl>
    <w:p w:rsidR="000F3C18" w:rsidRPr="000F3C18" w:rsidRDefault="000F3C18" w:rsidP="000F3C18">
      <w:pPr>
        <w:rPr>
          <w:sz w:val="24"/>
          <w:szCs w:val="24"/>
        </w:rPr>
      </w:pPr>
    </w:p>
    <w:p w:rsidR="000F3C18" w:rsidRPr="000F3C18" w:rsidRDefault="000F3C18" w:rsidP="000F3C18">
      <w:pPr>
        <w:rPr>
          <w:sz w:val="24"/>
          <w:szCs w:val="24"/>
        </w:rPr>
      </w:pPr>
      <w:r w:rsidRPr="000F3C18">
        <w:rPr>
          <w:sz w:val="24"/>
          <w:szCs w:val="24"/>
        </w:rPr>
        <w:tab/>
      </w:r>
      <w:r w:rsidRPr="000F3C18">
        <w:rPr>
          <w:sz w:val="24"/>
          <w:szCs w:val="24"/>
        </w:rPr>
        <w:tab/>
      </w:r>
      <w:r w:rsidRPr="000F3C18">
        <w:rPr>
          <w:sz w:val="24"/>
          <w:szCs w:val="24"/>
        </w:rPr>
        <w:tab/>
      </w:r>
    </w:p>
    <w:p w:rsidR="00CD03FA" w:rsidRPr="000F3C18" w:rsidRDefault="00CD03FA">
      <w:pPr>
        <w:rPr>
          <w:sz w:val="24"/>
          <w:szCs w:val="24"/>
        </w:rPr>
      </w:pPr>
    </w:p>
    <w:sectPr w:rsidR="00CD03FA" w:rsidRPr="000F3C18" w:rsidSect="000F3C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C18"/>
    <w:rsid w:val="000F3C18"/>
    <w:rsid w:val="008C6036"/>
    <w:rsid w:val="009E417A"/>
    <w:rsid w:val="00B64BB9"/>
    <w:rsid w:val="00CD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1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noobook</dc:creator>
  <cp:lastModifiedBy>noobook</cp:lastModifiedBy>
  <cp:revision>1</cp:revision>
  <dcterms:created xsi:type="dcterms:W3CDTF">2025-10-13T11:10:00Z</dcterms:created>
  <dcterms:modified xsi:type="dcterms:W3CDTF">2025-10-13T11:11:00Z</dcterms:modified>
</cp:coreProperties>
</file>